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КОНСТАНТИНОВСКОГО СЕЛЬСКОГО ПОСЕЛЕНИЯ 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КУРГАНИНСКОГО РАЙОНА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CF4EE3" w:rsidP="00A7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bookmarkStart w:id="0" w:name="_GoBack"/>
      <w:bookmarkEnd w:id="0"/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</w:t>
      </w:r>
      <w:r w:rsidR="0047187C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740D5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A740D5" w:rsidRPr="007066FC" w:rsidRDefault="00A740D5" w:rsidP="00A7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Константиновская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Константиновского сельск</w:t>
      </w:r>
      <w:r w:rsidR="00C44B14"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от 04 декабря 2020 года № 60</w:t>
      </w:r>
      <w:r w:rsidRPr="0070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Константиновского сельского поселе</w:t>
      </w:r>
      <w:r w:rsidR="00C44B14"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ния Курганинского района на 2021 </w:t>
      </w:r>
      <w:r w:rsidRPr="007066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год»</w:t>
      </w: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Статья 1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Константиновского сельского поселения Курганинского района на 2021 год: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32715,3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сумме 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>34382,1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44B14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Константиновского сельского поселения Курганинского района на 1 января 2021 года в сумме 600,0 тыс. рублей, в том числе верхний предел долга по муниципальным гарантиям Константиновского сельского поселения Курганинского района в сумме 0,0 тыс. рублей;</w:t>
      </w:r>
    </w:p>
    <w:p w:rsidR="00A740D5" w:rsidRPr="007066FC" w:rsidRDefault="00C44B14" w:rsidP="00C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Дефицит (профицит)</w:t>
      </w:r>
      <w:r w:rsidR="0071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в сумме 1666,8</w:t>
      </w:r>
      <w:r w:rsidRPr="0070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EA" w:rsidRPr="007066FC" w:rsidRDefault="00D32FEA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tabs>
          <w:tab w:val="left" w:pos="567"/>
        </w:tabs>
        <w:suppressAutoHyphens/>
        <w:spacing w:after="0" w:line="240" w:lineRule="auto"/>
        <w:ind w:left="1276" w:right="13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7066FC" w:rsidRDefault="0034773D" w:rsidP="00347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 Константиновского сельского поселения источников   финансирования дефицита</w:t>
            </w:r>
            <w:proofErr w:type="gram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бюджета, закрепляемые за ними виды (подвиды) доходов бюджета и  коды классификации  источников финансирования дефицита бюджета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  финансирования дефицита  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 сельского поселения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1 08 0402001 0000 110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находящейся в собственности сельских поселений (за исключением земельных участков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221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111 07015 10 0000 120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B392B" w:rsidRPr="007066FC" w:rsidTr="007066FC">
        <w:trPr>
          <w:trHeight w:val="146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392B" w:rsidRPr="007066FC" w:rsidTr="007066FC">
        <w:trPr>
          <w:trHeight w:val="40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1 13 02995 10 0000 130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B392B" w:rsidRPr="007066FC" w:rsidTr="007066FC">
        <w:trPr>
          <w:trHeight w:val="293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92B" w:rsidRPr="007066FC" w:rsidTr="007066FC">
        <w:trPr>
          <w:trHeight w:val="183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1 14 02053 10 0000 440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  (организациями) сельских поселений за выполнение определенных функций</w:t>
            </w:r>
          </w:p>
        </w:tc>
      </w:tr>
      <w:tr w:rsidR="006B392B" w:rsidRPr="007066FC" w:rsidTr="007066FC">
        <w:trPr>
          <w:trHeight w:val="41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6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392B" w:rsidRPr="007066FC" w:rsidTr="007066FC">
        <w:trPr>
          <w:trHeight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1 17 02020 10 0000 180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B392B" w:rsidRPr="007066FC" w:rsidTr="007066FC">
        <w:trPr>
          <w:trHeight w:val="77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  бюджетов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бюджеты сельских поселений 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поселений.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2409D8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9D8" w:rsidRPr="007066FC" w:rsidRDefault="002409D8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  первичного воинского учета на территориях, где отсутствуют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392B" w:rsidRPr="007066FC" w:rsidTr="007066FC">
        <w:trPr>
          <w:trHeight w:val="70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392B" w:rsidRPr="007066FC" w:rsidTr="007066FC">
        <w:trPr>
          <w:trHeight w:val="69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392B" w:rsidRPr="007066FC" w:rsidTr="007066FC">
        <w:trPr>
          <w:trHeight w:val="140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B392B" w:rsidRPr="007066FC" w:rsidTr="007066FC">
        <w:trPr>
          <w:trHeight w:val="4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0 10 30100 10 0000 710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392B" w:rsidRPr="007066FC" w:rsidTr="007066FC">
        <w:trPr>
          <w:trHeight w:val="408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0 10 30100 10 0000 810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0 10 50201 10 0000 510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B392B" w:rsidRPr="007066FC" w:rsidTr="007066FC">
        <w:trPr>
          <w:trHeight w:val="110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0 10 50201 10 0000  610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E2933" w:rsidRPr="007066FC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0"/>
        <w:gridCol w:w="2880"/>
        <w:gridCol w:w="6"/>
        <w:gridCol w:w="4725"/>
      </w:tblGrid>
      <w:tr w:rsidR="006B392B" w:rsidRPr="007066FC" w:rsidTr="007066FC">
        <w:trPr>
          <w:trHeight w:val="1307"/>
        </w:trPr>
        <w:tc>
          <w:tcPr>
            <w:tcW w:w="9811" w:type="dxa"/>
            <w:gridSpan w:val="4"/>
            <w:tcBorders>
              <w:bottom w:val="single" w:sz="4" w:space="0" w:color="auto"/>
            </w:tcBorders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и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главных администраторов доходов – органов государственной власти Краснодарского края и органов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применяемые органом местного самоуправления Константиновского сельского поселения, закрепляемые за ними виды (подвиды) доходов бюджета и коды </w:t>
            </w:r>
            <w:proofErr w:type="gramStart"/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733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256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tabs>
                <w:tab w:val="center" w:pos="2372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B392B" w:rsidRPr="007066FC" w:rsidTr="007066FC">
        <w:trPr>
          <w:trHeight w:val="25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B392B" w:rsidRPr="007066FC" w:rsidTr="007066FC">
        <w:trPr>
          <w:trHeight w:val="36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2B" w:rsidRPr="007066FC" w:rsidRDefault="006B392B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денежных взысканий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34773D" w:rsidRPr="007066FC" w:rsidRDefault="0034773D" w:rsidP="0034773D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6B392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 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6B392B" w:rsidRPr="007066FC" w:rsidRDefault="006B392B" w:rsidP="006B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2021 год</w:t>
      </w:r>
    </w:p>
    <w:p w:rsidR="006B392B" w:rsidRPr="007066FC" w:rsidRDefault="006B392B" w:rsidP="006B392B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6B392B" w:rsidRPr="007066FC" w:rsidTr="007066FC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vAlign w:val="center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B392B" w:rsidRPr="007066FC" w:rsidTr="007066FC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92B" w:rsidRPr="007066FC" w:rsidTr="007066FC">
        <w:trPr>
          <w:trHeight w:val="46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11776,9</w:t>
            </w:r>
          </w:p>
        </w:tc>
      </w:tr>
      <w:tr w:rsidR="006B392B" w:rsidRPr="007066FC" w:rsidTr="007066FC">
        <w:trPr>
          <w:trHeight w:val="51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4614,0</w:t>
            </w:r>
          </w:p>
        </w:tc>
      </w:tr>
      <w:tr w:rsidR="006B392B" w:rsidRPr="007066FC" w:rsidTr="007066FC">
        <w:trPr>
          <w:trHeight w:val="269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B392B" w:rsidRPr="007066FC" w:rsidTr="007066FC">
        <w:trPr>
          <w:trHeight w:val="4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</w:tr>
      <w:tr w:rsidR="006B392B" w:rsidRPr="007066FC" w:rsidTr="007066FC">
        <w:trPr>
          <w:trHeight w:val="327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2716,7</w:t>
            </w:r>
          </w:p>
        </w:tc>
      </w:tr>
      <w:tr w:rsidR="006B392B" w:rsidRPr="007066FC" w:rsidTr="007066FC">
        <w:trPr>
          <w:trHeight w:val="2436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B392B" w:rsidRPr="007066FC" w:rsidTr="007066FC">
        <w:trPr>
          <w:trHeight w:val="117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B392B" w:rsidRPr="007066FC" w:rsidTr="007066FC">
        <w:trPr>
          <w:trHeight w:val="724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392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1 17 05050 10 0000 180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7176BB" w:rsidRPr="007066FC" w:rsidTr="007066FC">
        <w:trPr>
          <w:trHeight w:val="740"/>
        </w:trPr>
        <w:tc>
          <w:tcPr>
            <w:tcW w:w="3240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2 18 600101 10 0000 150</w:t>
            </w:r>
          </w:p>
        </w:tc>
        <w:tc>
          <w:tcPr>
            <w:tcW w:w="4678" w:type="dxa"/>
            <w:vAlign w:val="bottom"/>
          </w:tcPr>
          <w:p w:rsidR="007176BB" w:rsidRPr="007066FC" w:rsidRDefault="007176B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7176BB" w:rsidRPr="007066FC" w:rsidRDefault="007176B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20938,4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7124,2</w:t>
            </w:r>
          </w:p>
        </w:tc>
      </w:tr>
      <w:tr w:rsidR="006B392B" w:rsidRPr="007066FC" w:rsidTr="007066FC">
        <w:trPr>
          <w:trHeight w:val="848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6B392B" w:rsidRPr="007066FC" w:rsidRDefault="006B392B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2774,9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</w:tcPr>
          <w:p w:rsidR="009143F5" w:rsidRPr="007066FC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noWrap/>
            <w:vAlign w:val="bottom"/>
          </w:tcPr>
          <w:p w:rsidR="009143F5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rPr>
          <w:trHeight w:val="848"/>
        </w:trPr>
        <w:tc>
          <w:tcPr>
            <w:tcW w:w="3240" w:type="dxa"/>
            <w:vAlign w:val="bottom"/>
          </w:tcPr>
          <w:p w:rsidR="009143F5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78" w:type="dxa"/>
          </w:tcPr>
          <w:p w:rsidR="009143F5" w:rsidRDefault="009143F5" w:rsidP="007066FC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9143F5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5224,9</w:t>
            </w:r>
          </w:p>
        </w:tc>
      </w:tr>
      <w:tr w:rsidR="006B392B" w:rsidRPr="007066FC" w:rsidTr="007066FC">
        <w:trPr>
          <w:trHeight w:val="772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9143F5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6B392B" w:rsidRPr="007066FC" w:rsidTr="007066FC">
        <w:trPr>
          <w:trHeight w:val="721"/>
        </w:trPr>
        <w:tc>
          <w:tcPr>
            <w:tcW w:w="3240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678" w:type="dxa"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6B392B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B392B" w:rsidRPr="007066FC" w:rsidTr="007066FC">
        <w:trPr>
          <w:trHeight w:val="375"/>
        </w:trPr>
        <w:tc>
          <w:tcPr>
            <w:tcW w:w="3240" w:type="dxa"/>
            <w:noWrap/>
            <w:vAlign w:val="bottom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6B392B" w:rsidRPr="007066FC" w:rsidRDefault="006B392B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6B392B" w:rsidRPr="007066FC" w:rsidRDefault="00AE77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32715,3</w:t>
            </w:r>
          </w:p>
        </w:tc>
      </w:tr>
    </w:tbl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92B" w:rsidRPr="007066FC" w:rsidRDefault="006B392B" w:rsidP="006B3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7066FC" w:rsidRDefault="0034773D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7066FC" w:rsidRPr="007066FC" w:rsidRDefault="007066FC" w:rsidP="007066FC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7066FC" w:rsidRPr="007066FC" w:rsidTr="007066FC">
        <w:trPr>
          <w:trHeight w:val="692"/>
          <w:tblHeader/>
        </w:trPr>
        <w:tc>
          <w:tcPr>
            <w:tcW w:w="2899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20938,4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9899,1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2 02 25555 10 0000 150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5565,3</w:t>
            </w:r>
          </w:p>
        </w:tc>
      </w:tr>
      <w:tr w:rsidR="009143F5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143F5" w:rsidRPr="007066FC" w:rsidRDefault="009143F5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</w:tcPr>
          <w:p w:rsidR="009143F5" w:rsidRPr="007066FC" w:rsidRDefault="009143F5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9143F5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5224,9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249,1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9143F5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066FC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2021 году</w:t>
      </w:r>
    </w:p>
    <w:p w:rsidR="007066FC" w:rsidRPr="007066FC" w:rsidRDefault="007066FC" w:rsidP="007066F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7066FC" w:rsidRPr="007066FC" w:rsidTr="007066FC">
        <w:trPr>
          <w:trHeight w:val="692"/>
          <w:tblHeader/>
        </w:trPr>
        <w:tc>
          <w:tcPr>
            <w:tcW w:w="3041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pStyle w:val="2"/>
              <w:rPr>
                <w:szCs w:val="28"/>
              </w:rPr>
            </w:pPr>
            <w:r w:rsidRPr="007066FC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  <w:tr w:rsidR="007066FC" w:rsidRPr="007066FC" w:rsidTr="007066FC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7066FC" w:rsidRPr="007066FC" w:rsidRDefault="007066FC" w:rsidP="007066FC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7066FC" w:rsidRPr="007066FC" w:rsidRDefault="007066FC" w:rsidP="007066FC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2774,9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7066FC" w:rsidRPr="007066FC" w:rsidTr="007066FC">
        <w:trPr>
          <w:trHeight w:val="2282"/>
        </w:trPr>
        <w:tc>
          <w:tcPr>
            <w:tcW w:w="694" w:type="dxa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1409"/>
        </w:trPr>
        <w:tc>
          <w:tcPr>
            <w:tcW w:w="9669" w:type="dxa"/>
            <w:gridSpan w:val="5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FC" w:rsidRPr="007066FC" w:rsidRDefault="007066FC" w:rsidP="007066FC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34382</w:t>
            </w:r>
            <w:r w:rsidR="00F66D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8676</w:t>
            </w:r>
            <w:r w:rsidR="007066FC"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7066FC" w:rsidRPr="007066FC" w:rsidTr="007066FC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7066FC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3969,4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9143F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7066FC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7066FC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AE77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762</w:t>
            </w:r>
            <w:r w:rsidR="009143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9,8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AE77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</w:t>
            </w:r>
            <w:r w:rsidR="00914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5E61E5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7066FC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autoSpaceDE w:val="0"/>
        <w:autoSpaceDN w:val="0"/>
        <w:adjustRightInd w:val="0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7066FC">
        <w:rPr>
          <w:rFonts w:ascii="Times New Roman" w:hAnsi="Times New Roman" w:cs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на 2021 год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7066FC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70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  <w:gridCol w:w="29"/>
      </w:tblGrid>
      <w:tr w:rsidR="007066FC" w:rsidRPr="007066FC" w:rsidTr="00162EAF">
        <w:trPr>
          <w:gridAfter w:val="1"/>
          <w:wAfter w:w="29" w:type="dxa"/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34382</w:t>
            </w:r>
            <w:r w:rsidR="00F66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  <w:tr w:rsidR="007066FC" w:rsidRPr="007066FC" w:rsidTr="00162EAF">
        <w:trPr>
          <w:gridAfter w:val="1"/>
          <w:wAfter w:w="29" w:type="dxa"/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34382</w:t>
            </w:r>
            <w:r w:rsidR="00F66D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8676</w:t>
            </w:r>
            <w:r w:rsidR="007066FC"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162EAF">
        <w:trPr>
          <w:gridAfter w:val="1"/>
          <w:wAfter w:w="29" w:type="dxa"/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162EAF">
        <w:trPr>
          <w:gridAfter w:val="1"/>
          <w:wAfter w:w="29" w:type="dxa"/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162EAF">
        <w:trPr>
          <w:gridAfter w:val="1"/>
          <w:wAfter w:w="29" w:type="dxa"/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3969,4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подведомственных учреждений администрации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162EAF">
        <w:trPr>
          <w:gridAfter w:val="1"/>
          <w:wAfter w:w="29" w:type="dxa"/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обслуживание казны </w:t>
            </w:r>
            <w:r w:rsidRPr="00171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171F1B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1B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7066FC" w:rsidRPr="007066FC" w:rsidTr="00162EAF">
        <w:trPr>
          <w:gridAfter w:val="1"/>
          <w:wAfter w:w="29" w:type="dxa"/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 управления государственными внебюджетными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66D8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162EAF">
        <w:trPr>
          <w:gridAfter w:val="1"/>
          <w:wAfter w:w="29" w:type="dxa"/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47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1985,4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47532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7629</w:t>
            </w:r>
            <w:r w:rsidR="00F26D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7066FC" w:rsidRPr="007066FC" w:rsidTr="00162EAF">
        <w:trPr>
          <w:gridAfter w:val="1"/>
          <w:wAfter w:w="29" w:type="dxa"/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покрытие убытков организациям жилищно-коммунального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в связи с реализацией коммунальных услуг в результате недополученных доходов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инициативных проектов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</w:t>
            </w:r>
            <w:r w:rsid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и территориальное развитие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поселения» на 2021-2023гг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  <w:r w:rsid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  <w:r w:rsid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</w:t>
            </w:r>
            <w:r w:rsid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  <w:r w:rsid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71F1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746,8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F47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F47532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532" w:rsidRPr="007066FC" w:rsidRDefault="00F47532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532" w:rsidRPr="007066FC" w:rsidRDefault="00F47532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7066FC" w:rsidRPr="007066FC" w:rsidTr="00162EAF">
        <w:trPr>
          <w:gridAfter w:val="1"/>
          <w:wAfter w:w="29" w:type="dxa"/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162EAF">
        <w:trPr>
          <w:gridAfter w:val="1"/>
          <w:wAfter w:w="29" w:type="dxa"/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муниципальных учреждений отрасли «Культура,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162EAF">
        <w:trPr>
          <w:gridAfter w:val="1"/>
          <w:wAfter w:w="29" w:type="dxa"/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Default="00162EA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812,2</w:t>
            </w:r>
          </w:p>
          <w:p w:rsidR="00D67DDB" w:rsidRPr="007066FC" w:rsidRDefault="00D67DDB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</w:tr>
      <w:tr w:rsidR="007066FC" w:rsidRPr="007066FC" w:rsidTr="00162EAF">
        <w:trPr>
          <w:gridAfter w:val="1"/>
          <w:wAfter w:w="29" w:type="dxa"/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162EAF">
        <w:trPr>
          <w:gridAfter w:val="1"/>
          <w:wAfter w:w="29" w:type="dxa"/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Курганинского района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массовой </w:t>
            </w: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162EAF">
        <w:trPr>
          <w:gridAfter w:val="1"/>
          <w:wAfter w:w="29" w:type="dxa"/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</w:r>
      <w:r w:rsidRPr="007066FC">
        <w:rPr>
          <w:rFonts w:ascii="Times New Roman" w:hAnsi="Times New Roman" w:cs="Times New Roman"/>
          <w:sz w:val="28"/>
          <w:szCs w:val="28"/>
        </w:rPr>
        <w:tab/>
        <w:t xml:space="preserve">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2B" w:rsidRPr="007066FC" w:rsidRDefault="006B392B" w:rsidP="00347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95"/>
        <w:gridCol w:w="415"/>
        <w:gridCol w:w="294"/>
        <w:gridCol w:w="376"/>
        <w:gridCol w:w="191"/>
        <w:gridCol w:w="321"/>
        <w:gridCol w:w="246"/>
        <w:gridCol w:w="328"/>
        <w:gridCol w:w="1515"/>
        <w:gridCol w:w="709"/>
        <w:gridCol w:w="1134"/>
        <w:gridCol w:w="310"/>
        <w:gridCol w:w="284"/>
        <w:gridCol w:w="6804"/>
      </w:tblGrid>
      <w:tr w:rsidR="007066FC" w:rsidRPr="007066FC" w:rsidTr="007066FC">
        <w:trPr>
          <w:gridAfter w:val="3"/>
          <w:wAfter w:w="7398" w:type="dxa"/>
          <w:trHeight w:val="2655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6FC" w:rsidRPr="007066FC" w:rsidTr="007066FC">
        <w:trPr>
          <w:gridAfter w:val="1"/>
          <w:wAfter w:w="6804" w:type="dxa"/>
          <w:trHeight w:val="1215"/>
        </w:trPr>
        <w:tc>
          <w:tcPr>
            <w:tcW w:w="9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2021 год</w:t>
            </w:r>
          </w:p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6FC" w:rsidRPr="007066FC" w:rsidTr="00924B07">
        <w:trPr>
          <w:gridAfter w:val="3"/>
          <w:wAfter w:w="7398" w:type="dxa"/>
          <w:trHeight w:val="9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34382,1</w:t>
            </w:r>
          </w:p>
        </w:tc>
      </w:tr>
      <w:tr w:rsidR="007066FC" w:rsidRPr="007066FC" w:rsidTr="00924B07">
        <w:trPr>
          <w:gridAfter w:val="3"/>
          <w:wAfter w:w="7398" w:type="dxa"/>
          <w:trHeight w:val="88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34382,1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DD27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D27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высшего должностного лица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7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7066FC">
        <w:trPr>
          <w:gridAfter w:val="3"/>
          <w:wAfter w:w="7398" w:type="dxa"/>
          <w:trHeight w:val="12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828,6</w:t>
            </w:r>
          </w:p>
        </w:tc>
      </w:tr>
      <w:tr w:rsidR="007066FC" w:rsidRPr="007066FC" w:rsidTr="00924B07">
        <w:trPr>
          <w:gridAfter w:val="3"/>
          <w:wAfter w:w="7398" w:type="dxa"/>
          <w:trHeight w:val="227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</w:t>
            </w:r>
          </w:p>
        </w:tc>
      </w:tr>
      <w:tr w:rsidR="007066FC" w:rsidRPr="007066FC" w:rsidTr="00924B07">
        <w:trPr>
          <w:gridAfter w:val="3"/>
          <w:wAfter w:w="7398" w:type="dxa"/>
          <w:trHeight w:val="13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функционирования администрации Константиновского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3790,4</w:t>
            </w:r>
          </w:p>
        </w:tc>
      </w:tr>
      <w:tr w:rsidR="007066FC" w:rsidRPr="007066FC" w:rsidTr="00924B07">
        <w:trPr>
          <w:gridAfter w:val="3"/>
          <w:wAfter w:w="7398" w:type="dxa"/>
          <w:trHeight w:val="130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3073,0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564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79,5</w:t>
            </w:r>
          </w:p>
        </w:tc>
      </w:tr>
      <w:tr w:rsidR="007066FC" w:rsidRPr="007066FC" w:rsidTr="00924B07">
        <w:trPr>
          <w:gridAfter w:val="3"/>
          <w:wAfter w:w="7398" w:type="dxa"/>
          <w:trHeight w:val="316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Резервный фонд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3969,4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3683,4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3049,3</w:t>
            </w:r>
          </w:p>
        </w:tc>
      </w:tr>
      <w:tr w:rsidR="007066FC" w:rsidRPr="007066FC" w:rsidTr="00924B07">
        <w:trPr>
          <w:gridAfter w:val="3"/>
          <w:wAfter w:w="7398" w:type="dxa"/>
          <w:trHeight w:val="1052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628,5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«Социальная поддержка граждан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7066FC" w:rsidRPr="007066FC" w:rsidTr="00924B07">
        <w:trPr>
          <w:gridAfter w:val="3"/>
          <w:wAfter w:w="7398" w:type="dxa"/>
          <w:trHeight w:val="4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924B07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066FC" w:rsidRPr="007066FC" w:rsidTr="007066FC">
        <w:trPr>
          <w:gridAfter w:val="3"/>
          <w:wAfter w:w="7398" w:type="dxa"/>
          <w:trHeight w:val="39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социально-ориентированным некоммерческим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7066FC"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казны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DD278F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78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78F" w:rsidRPr="007066FC" w:rsidRDefault="00DD278F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7066FC" w:rsidRPr="007066FC" w:rsidTr="00924B07">
        <w:trPr>
          <w:gridAfter w:val="3"/>
          <w:wAfter w:w="7398" w:type="dxa"/>
          <w:trHeight w:val="56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2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43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</w:t>
            </w:r>
          </w:p>
        </w:tc>
      </w:tr>
      <w:tr w:rsidR="007066FC" w:rsidRPr="007066FC" w:rsidTr="00924B07">
        <w:trPr>
          <w:gridAfter w:val="3"/>
          <w:wAfter w:w="7398" w:type="dxa"/>
          <w:trHeight w:val="15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9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2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7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066FC" w:rsidRPr="007066FC" w:rsidTr="00924B07">
        <w:trPr>
          <w:gridAfter w:val="3"/>
          <w:wAfter w:w="7398" w:type="dxa"/>
          <w:trHeight w:val="48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2021-2023гг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8268,4</w:t>
            </w:r>
          </w:p>
        </w:tc>
      </w:tr>
      <w:tr w:rsidR="007066FC" w:rsidRPr="007066FC" w:rsidTr="00924B07">
        <w:trPr>
          <w:gridAfter w:val="3"/>
          <w:wAfter w:w="7398" w:type="dxa"/>
          <w:trHeight w:val="46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924B07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сети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8238,4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</w:t>
            </w:r>
            <w:r w:rsidR="00F26D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1985,4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F26D59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87301S2440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5386,5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46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866,5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«Экономическое развитие и инновационная экономика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2021-2023гг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Подпрограмма «Мероприятия муниципальной программы «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4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7629,8</w:t>
            </w:r>
          </w:p>
        </w:tc>
      </w:tr>
      <w:tr w:rsidR="007066FC" w:rsidRPr="007066FC" w:rsidTr="007066FC">
        <w:trPr>
          <w:gridAfter w:val="3"/>
          <w:wAfter w:w="7398" w:type="dxa"/>
          <w:trHeight w:val="48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водопроводно-канализационного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3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на покрытие убытков организациям жилищно-коммунального хозяйства в связи с реализацией коммунальных услуг в результате недополученных доходов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8630110790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инициативных проектов в Константиновском сельском поселении Курганинского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7066FC">
        <w:trPr>
          <w:gridAfter w:val="3"/>
          <w:wAfter w:w="7398" w:type="dxa"/>
          <w:trHeight w:val="112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7066FC" w:rsidRPr="007066FC" w:rsidTr="00924B07">
        <w:trPr>
          <w:gridAfter w:val="3"/>
          <w:wAfter w:w="7398" w:type="dxa"/>
          <w:trHeight w:val="43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7029,8</w:t>
            </w:r>
          </w:p>
        </w:tc>
      </w:tr>
      <w:tr w:rsidR="007066FC" w:rsidRPr="007066FC" w:rsidTr="00924B07">
        <w:trPr>
          <w:gridAfter w:val="3"/>
          <w:wAfter w:w="7398" w:type="dxa"/>
          <w:trHeight w:val="24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2021-2023гг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</w:t>
            </w:r>
            <w:r w:rsidR="00C9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Привлекательный облик Константиновского сельского поселения Курганинского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1171,8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996,8</w:t>
            </w:r>
          </w:p>
        </w:tc>
      </w:tr>
      <w:tr w:rsidR="007066FC" w:rsidRPr="007066FC" w:rsidTr="007066FC">
        <w:trPr>
          <w:gridAfter w:val="3"/>
          <w:wAfter w:w="7398" w:type="dxa"/>
          <w:trHeight w:val="64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746,8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746,8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F26D59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F26D5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F26D59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9" w:rsidRPr="007066FC" w:rsidRDefault="00C95C1D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59" w:rsidRPr="007066FC" w:rsidRDefault="00C95C1D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5858,0</w:t>
            </w:r>
          </w:p>
        </w:tc>
      </w:tr>
      <w:tr w:rsidR="007066FC" w:rsidRPr="007066FC" w:rsidTr="00924B07">
        <w:trPr>
          <w:gridAfter w:val="3"/>
          <w:wAfter w:w="7398" w:type="dxa"/>
          <w:trHeight w:val="47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411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924B07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75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7066FC">
        <w:trPr>
          <w:gridAfter w:val="3"/>
          <w:wAfter w:w="7398" w:type="dxa"/>
          <w:trHeight w:val="69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41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924B07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3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9286,5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924B07">
        <w:trPr>
          <w:gridAfter w:val="3"/>
          <w:wAfter w:w="7398" w:type="dxa"/>
          <w:trHeight w:val="41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7778,6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6409,4</w:t>
            </w:r>
          </w:p>
        </w:tc>
      </w:tr>
      <w:tr w:rsidR="007066FC" w:rsidRPr="007066FC" w:rsidTr="007066FC">
        <w:trPr>
          <w:gridAfter w:val="3"/>
          <w:wAfter w:w="7398" w:type="dxa"/>
          <w:trHeight w:val="73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EF7AF9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812,2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7066FC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1487,9</w:t>
            </w:r>
          </w:p>
        </w:tc>
      </w:tr>
      <w:tr w:rsidR="007066FC" w:rsidRPr="007066FC" w:rsidTr="00924B07">
        <w:trPr>
          <w:gridAfter w:val="3"/>
          <w:wAfter w:w="7398" w:type="dxa"/>
          <w:trHeight w:val="47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Константиновского сельского поселения «Социальная поддержка граждан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7066FC" w:rsidRPr="007066FC" w:rsidTr="00924B07">
        <w:trPr>
          <w:gridAfter w:val="3"/>
          <w:wAfter w:w="7398" w:type="dxa"/>
          <w:trHeight w:val="65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мер социальной поддержки отдельных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отдельным категориям граждан Константиновского сельского поселения Курганинского района льгот по бесплатному зубопротезированию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924B07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2021-2023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организации, проведения и информационного обеспечения официальных </w:t>
            </w: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7066FC">
        <w:trPr>
          <w:gridAfter w:val="3"/>
          <w:wAfter w:w="7398" w:type="dxa"/>
          <w:trHeight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066FC" w:rsidRPr="007066FC" w:rsidTr="00924B07">
        <w:trPr>
          <w:trHeight w:val="375"/>
        </w:trPr>
        <w:tc>
          <w:tcPr>
            <w:tcW w:w="92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066FC" w:rsidRPr="007066FC" w:rsidRDefault="007066FC" w:rsidP="0070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Константиновского </w:t>
      </w:r>
    </w:p>
    <w:p w:rsidR="00924B07" w:rsidRPr="00924B07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392B" w:rsidRPr="007066FC" w:rsidRDefault="00924B07" w:rsidP="00924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П.М. </w:t>
      </w:r>
      <w:proofErr w:type="spellStart"/>
      <w:r w:rsidRPr="0092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</w:p>
    <w:p w:rsidR="007066FC" w:rsidRPr="007066FC" w:rsidRDefault="007066FC" w:rsidP="007066FC">
      <w:pPr>
        <w:pStyle w:val="ac"/>
        <w:jc w:val="center"/>
        <w:rPr>
          <w:b/>
          <w:bCs/>
          <w:szCs w:val="28"/>
        </w:rPr>
      </w:pPr>
      <w:r w:rsidRPr="007066FC">
        <w:rPr>
          <w:b/>
          <w:bCs/>
          <w:szCs w:val="28"/>
        </w:rPr>
        <w:t>Источники внутреннего финансирования дефицита бюджета                     Константиновского сельского поселения Курганинского района, перечень статей и видов источников финансирования дефицитов бюджетов на 2021 год</w:t>
      </w:r>
    </w:p>
    <w:p w:rsidR="007066FC" w:rsidRPr="007066FC" w:rsidRDefault="007066FC" w:rsidP="007066FC">
      <w:pPr>
        <w:jc w:val="right"/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066FC" w:rsidRPr="007066FC" w:rsidTr="007066FC">
        <w:trPr>
          <w:trHeight w:val="1500"/>
          <w:tblHeader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1" w:type="dxa"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665"/>
        </w:trPr>
        <w:tc>
          <w:tcPr>
            <w:tcW w:w="2695" w:type="dxa"/>
            <w:noWrap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1666,8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D2071D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D2071D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7066FC" w:rsidP="007066FC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6FC" w:rsidRPr="007066FC" w:rsidTr="007066FC">
        <w:trPr>
          <w:trHeight w:val="406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1166,8</w:t>
            </w:r>
          </w:p>
        </w:tc>
      </w:tr>
      <w:tr w:rsidR="007066FC" w:rsidRPr="007066FC" w:rsidTr="007066FC">
        <w:trPr>
          <w:trHeight w:val="41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70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688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63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-33215,3</w:t>
            </w:r>
          </w:p>
        </w:tc>
      </w:tr>
      <w:tr w:rsidR="007066FC" w:rsidRPr="007066FC" w:rsidTr="007066FC">
        <w:trPr>
          <w:trHeight w:val="417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+34382</w:t>
            </w:r>
            <w:r w:rsidR="00D2071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066FC" w:rsidRPr="007066FC" w:rsidTr="007066FC">
        <w:trPr>
          <w:trHeight w:val="691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+34382</w:t>
            </w:r>
            <w:r w:rsidR="00D2071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066FC" w:rsidRPr="007066FC" w:rsidTr="007066FC">
        <w:trPr>
          <w:trHeight w:val="70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+34382</w:t>
            </w:r>
            <w:r w:rsidR="00D2071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066FC" w:rsidRPr="007066FC" w:rsidTr="007066FC">
        <w:trPr>
          <w:trHeight w:val="785"/>
        </w:trPr>
        <w:tc>
          <w:tcPr>
            <w:tcW w:w="2695" w:type="dxa"/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066FC" w:rsidRPr="007066FC" w:rsidRDefault="007066FC" w:rsidP="007066FC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7066FC" w:rsidRPr="007066FC" w:rsidRDefault="00EF7AF9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+34382</w:t>
            </w:r>
            <w:r w:rsidR="00D2071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Default="007066FC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1D" w:rsidRPr="007066FC" w:rsidRDefault="00D2071D" w:rsidP="007066FC">
      <w:pPr>
        <w:tabs>
          <w:tab w:val="left" w:pos="6225"/>
        </w:tabs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Курганинского района в бюджет муниципального образования </w:t>
      </w:r>
      <w:proofErr w:type="spellStart"/>
      <w:r w:rsidRPr="007066FC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7066FC">
        <w:rPr>
          <w:rFonts w:ascii="Times New Roman" w:hAnsi="Times New Roman" w:cs="Times New Roman"/>
          <w:b/>
          <w:sz w:val="28"/>
          <w:szCs w:val="28"/>
        </w:rPr>
        <w:t xml:space="preserve"> район на 2021 год</w:t>
      </w:r>
    </w:p>
    <w:p w:rsidR="007066FC" w:rsidRPr="007066FC" w:rsidRDefault="007066FC" w:rsidP="007066FC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7066FC" w:rsidRPr="007066FC" w:rsidTr="007066FC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полномочиям,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7066FC" w:rsidRPr="007066FC" w:rsidTr="007066FC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 спасательных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7066FC" w:rsidRPr="007066FC" w:rsidRDefault="007066FC" w:rsidP="007066FC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7066FC" w:rsidRPr="007066FC" w:rsidTr="007066FC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6FC" w:rsidRPr="007066FC" w:rsidRDefault="007066FC" w:rsidP="007066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066FC" w:rsidRPr="007066FC" w:rsidTr="007066FC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066FC" w:rsidRPr="007066FC" w:rsidRDefault="007066FC" w:rsidP="007066F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1567,4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1487,9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FC" w:rsidRPr="007066FC" w:rsidRDefault="007066FC" w:rsidP="007066F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</w:tbl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7"/>
            </w:tblGrid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66FC" w:rsidRPr="007066FC" w:rsidTr="007066FC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066FC" w:rsidRPr="007066FC" w:rsidRDefault="007066FC" w:rsidP="007066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7066FC" w:rsidRPr="007066FC" w:rsidTr="007066FC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D2071D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6FC" w:rsidRPr="007066F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66FC" w:rsidRPr="007066FC" w:rsidTr="007066FC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FC" w:rsidRPr="007066FC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FC" w:rsidRPr="007066FC" w:rsidTr="007066FC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07" w:rsidRDefault="00924B07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07" w:rsidRDefault="00924B07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07" w:rsidRDefault="00924B07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B07" w:rsidRPr="007066FC" w:rsidRDefault="00924B07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2021 год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b/>
          <w:sz w:val="28"/>
          <w:szCs w:val="28"/>
        </w:rPr>
      </w:pPr>
      <w:r w:rsidRPr="007066FC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предусмотренных на исполнение      муниципальных гарантий Константиновского сельского поселения по возможным гарантийным случаям, в 2021 году</w:t>
      </w:r>
    </w:p>
    <w:p w:rsidR="007066FC" w:rsidRPr="007066FC" w:rsidRDefault="007066FC" w:rsidP="0070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7066FC" w:rsidRPr="007066FC" w:rsidTr="007066FC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66FC" w:rsidRPr="007066FC" w:rsidRDefault="007066FC" w:rsidP="00706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695"/>
        <w:gridCol w:w="4818"/>
      </w:tblGrid>
      <w:tr w:rsidR="007066FC" w:rsidRPr="007066FC" w:rsidTr="007066FC">
        <w:trPr>
          <w:trHeight w:val="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 гарантий Константиновского сельского поселения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 исполнение гарантий по возможным гарантийным случаям</w:t>
            </w:r>
          </w:p>
        </w:tc>
      </w:tr>
      <w:tr w:rsidR="007066FC" w:rsidRPr="007066FC" w:rsidTr="007066FC">
        <w:trPr>
          <w:trHeight w:val="141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6FC" w:rsidRPr="007066FC" w:rsidRDefault="007066FC" w:rsidP="0070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поселения (по муниципальным гарантиям Константиновского сельского поселения)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6FC" w:rsidRPr="007066FC" w:rsidRDefault="007066FC" w:rsidP="00706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rPr>
          <w:rFonts w:ascii="Times New Roman" w:hAnsi="Times New Roman" w:cs="Times New Roman"/>
          <w:sz w:val="28"/>
          <w:szCs w:val="28"/>
        </w:rPr>
      </w:pP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066FC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066FC" w:rsidRPr="007066FC" w:rsidRDefault="007066FC" w:rsidP="007066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7066F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7066FC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7066FC" w:rsidRPr="00872E22" w:rsidRDefault="007066FC" w:rsidP="00706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6FC" w:rsidRPr="008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B0095"/>
    <w:rsid w:val="000E71C6"/>
    <w:rsid w:val="001011D5"/>
    <w:rsid w:val="001015A0"/>
    <w:rsid w:val="00122607"/>
    <w:rsid w:val="001258AA"/>
    <w:rsid w:val="001450F0"/>
    <w:rsid w:val="00162EAF"/>
    <w:rsid w:val="00171F1B"/>
    <w:rsid w:val="001955DC"/>
    <w:rsid w:val="001B74EF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6AC5"/>
    <w:rsid w:val="004223FA"/>
    <w:rsid w:val="00425CD3"/>
    <w:rsid w:val="00447C33"/>
    <w:rsid w:val="0047187C"/>
    <w:rsid w:val="00490B0B"/>
    <w:rsid w:val="004B1F94"/>
    <w:rsid w:val="004D6002"/>
    <w:rsid w:val="004E2933"/>
    <w:rsid w:val="004F6DC0"/>
    <w:rsid w:val="00526E8B"/>
    <w:rsid w:val="00573D62"/>
    <w:rsid w:val="005A1726"/>
    <w:rsid w:val="005B42BD"/>
    <w:rsid w:val="005E61E5"/>
    <w:rsid w:val="006554B9"/>
    <w:rsid w:val="00661ACA"/>
    <w:rsid w:val="00671CA2"/>
    <w:rsid w:val="00682643"/>
    <w:rsid w:val="00682CB4"/>
    <w:rsid w:val="006B392B"/>
    <w:rsid w:val="006D693F"/>
    <w:rsid w:val="006E7607"/>
    <w:rsid w:val="007066FC"/>
    <w:rsid w:val="00716C93"/>
    <w:rsid w:val="007176BB"/>
    <w:rsid w:val="00737AF0"/>
    <w:rsid w:val="00743522"/>
    <w:rsid w:val="0074517C"/>
    <w:rsid w:val="00763BCE"/>
    <w:rsid w:val="007A4899"/>
    <w:rsid w:val="007F37DB"/>
    <w:rsid w:val="008152EB"/>
    <w:rsid w:val="00847BA6"/>
    <w:rsid w:val="00872E22"/>
    <w:rsid w:val="008E45BB"/>
    <w:rsid w:val="009143F5"/>
    <w:rsid w:val="00924B07"/>
    <w:rsid w:val="0094008B"/>
    <w:rsid w:val="009428CF"/>
    <w:rsid w:val="009670AB"/>
    <w:rsid w:val="009914B8"/>
    <w:rsid w:val="009B4E7B"/>
    <w:rsid w:val="009C05DB"/>
    <w:rsid w:val="009C713A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636C4"/>
    <w:rsid w:val="00BF3F4E"/>
    <w:rsid w:val="00C034C3"/>
    <w:rsid w:val="00C423AB"/>
    <w:rsid w:val="00C44B14"/>
    <w:rsid w:val="00C7631F"/>
    <w:rsid w:val="00C87C9A"/>
    <w:rsid w:val="00C91AAD"/>
    <w:rsid w:val="00C95C1D"/>
    <w:rsid w:val="00CA3099"/>
    <w:rsid w:val="00CC61F4"/>
    <w:rsid w:val="00CF4EE3"/>
    <w:rsid w:val="00D2071D"/>
    <w:rsid w:val="00D31AC0"/>
    <w:rsid w:val="00D32FEA"/>
    <w:rsid w:val="00D54327"/>
    <w:rsid w:val="00D578EB"/>
    <w:rsid w:val="00D65894"/>
    <w:rsid w:val="00D67DDB"/>
    <w:rsid w:val="00D76593"/>
    <w:rsid w:val="00DD278F"/>
    <w:rsid w:val="00DF25B8"/>
    <w:rsid w:val="00E21A4D"/>
    <w:rsid w:val="00E2394E"/>
    <w:rsid w:val="00E34A67"/>
    <w:rsid w:val="00E35B9F"/>
    <w:rsid w:val="00E75C97"/>
    <w:rsid w:val="00EA4D8D"/>
    <w:rsid w:val="00EA5CFA"/>
    <w:rsid w:val="00EF7AF9"/>
    <w:rsid w:val="00F26D59"/>
    <w:rsid w:val="00F47532"/>
    <w:rsid w:val="00F66D8C"/>
    <w:rsid w:val="00F918F4"/>
    <w:rsid w:val="00FA6761"/>
    <w:rsid w:val="00FA74B4"/>
    <w:rsid w:val="00FB4B7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34773D"/>
  </w:style>
  <w:style w:type="numbering" w:customStyle="1" w:styleId="11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</cp:lastModifiedBy>
  <cp:revision>64</cp:revision>
  <cp:lastPrinted>2021-02-17T08:00:00Z</cp:lastPrinted>
  <dcterms:created xsi:type="dcterms:W3CDTF">2017-02-22T11:06:00Z</dcterms:created>
  <dcterms:modified xsi:type="dcterms:W3CDTF">2021-02-17T08:09:00Z</dcterms:modified>
</cp:coreProperties>
</file>